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3A7" w:rsidRPr="0096353D" w:rsidRDefault="00611C04" w:rsidP="00611C04">
      <w:pPr>
        <w:rPr>
          <w:b/>
          <w:sz w:val="28"/>
          <w:szCs w:val="28"/>
        </w:rPr>
      </w:pPr>
      <w:r w:rsidRPr="0096353D">
        <w:rPr>
          <w:noProof/>
          <w:sz w:val="28"/>
          <w:szCs w:val="28"/>
        </w:rPr>
        <w:t xml:space="preserve">                                                                  </w:t>
      </w:r>
      <w:r w:rsidR="00EA6E5C" w:rsidRPr="0096353D">
        <w:rPr>
          <w:noProof/>
          <w:sz w:val="28"/>
          <w:szCs w:val="28"/>
        </w:rPr>
        <w:t xml:space="preserve">  </w:t>
      </w:r>
      <w:r w:rsidR="00C003A7" w:rsidRPr="0096353D">
        <w:rPr>
          <w:noProof/>
          <w:sz w:val="28"/>
          <w:szCs w:val="28"/>
        </w:rPr>
        <w:drawing>
          <wp:inline distT="0" distB="0" distL="0" distR="0" wp14:anchorId="7399CD9F" wp14:editId="6E7244CB">
            <wp:extent cx="525780" cy="67691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E5C" w:rsidRPr="0096353D">
        <w:rPr>
          <w:b/>
          <w:sz w:val="28"/>
          <w:szCs w:val="28"/>
        </w:rPr>
        <w:t xml:space="preserve">                              </w:t>
      </w:r>
    </w:p>
    <w:p w:rsidR="00C003A7" w:rsidRPr="0096353D" w:rsidRDefault="00C003A7" w:rsidP="00C003A7">
      <w:pPr>
        <w:jc w:val="center"/>
        <w:rPr>
          <w:b/>
          <w:sz w:val="28"/>
          <w:szCs w:val="28"/>
        </w:rPr>
      </w:pPr>
      <w:r w:rsidRPr="0096353D">
        <w:rPr>
          <w:b/>
          <w:sz w:val="28"/>
          <w:szCs w:val="28"/>
        </w:rPr>
        <w:t>КРАСНОЯРСКИЙ КРАЙ</w:t>
      </w:r>
    </w:p>
    <w:p w:rsidR="00C003A7" w:rsidRPr="0096353D" w:rsidRDefault="00C003A7" w:rsidP="00C003A7">
      <w:pPr>
        <w:jc w:val="center"/>
        <w:rPr>
          <w:b/>
          <w:sz w:val="28"/>
          <w:szCs w:val="28"/>
        </w:rPr>
      </w:pPr>
      <w:r w:rsidRPr="0096353D">
        <w:rPr>
          <w:b/>
          <w:sz w:val="28"/>
          <w:szCs w:val="28"/>
        </w:rPr>
        <w:t>ПИРОВСКИЙ МУНИЦИПАЛЬНЫЙ ОКРУГ</w:t>
      </w:r>
    </w:p>
    <w:p w:rsidR="00C003A7" w:rsidRPr="0096353D" w:rsidRDefault="00C003A7" w:rsidP="00C003A7">
      <w:pPr>
        <w:jc w:val="center"/>
        <w:rPr>
          <w:b/>
          <w:sz w:val="28"/>
          <w:szCs w:val="28"/>
        </w:rPr>
      </w:pPr>
      <w:r w:rsidRPr="0096353D">
        <w:rPr>
          <w:b/>
          <w:sz w:val="28"/>
          <w:szCs w:val="28"/>
        </w:rPr>
        <w:t>ПИРОВСКИЙ ОКРУЖНОЙ СОВЕТ ДЕПУТАТОВ</w:t>
      </w:r>
    </w:p>
    <w:p w:rsidR="00C003A7" w:rsidRPr="0096353D" w:rsidRDefault="00C003A7" w:rsidP="00C003A7">
      <w:pPr>
        <w:jc w:val="center"/>
        <w:rPr>
          <w:b/>
          <w:sz w:val="28"/>
          <w:szCs w:val="28"/>
        </w:rPr>
      </w:pPr>
      <w:r w:rsidRPr="0096353D">
        <w:rPr>
          <w:b/>
          <w:sz w:val="28"/>
          <w:szCs w:val="28"/>
        </w:rPr>
        <w:t>РЕШЕНИЕ</w:t>
      </w:r>
    </w:p>
    <w:p w:rsidR="00C003A7" w:rsidRPr="0096353D" w:rsidRDefault="00C003A7" w:rsidP="00C003A7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2"/>
        <w:gridCol w:w="3133"/>
        <w:gridCol w:w="3110"/>
      </w:tblGrid>
      <w:tr w:rsidR="00C003A7" w:rsidRPr="0096353D" w:rsidTr="00C72A92">
        <w:tc>
          <w:tcPr>
            <w:tcW w:w="3190" w:type="dxa"/>
            <w:hideMark/>
          </w:tcPr>
          <w:p w:rsidR="00C003A7" w:rsidRPr="0096353D" w:rsidRDefault="00480CBE" w:rsidP="003517C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96353D">
              <w:rPr>
                <w:sz w:val="28"/>
                <w:szCs w:val="28"/>
                <w:lang w:eastAsia="en-US"/>
              </w:rPr>
              <w:t>29</w:t>
            </w:r>
            <w:r w:rsidR="003517C4" w:rsidRPr="0096353D">
              <w:rPr>
                <w:sz w:val="28"/>
                <w:szCs w:val="28"/>
                <w:lang w:eastAsia="en-US"/>
              </w:rPr>
              <w:t xml:space="preserve"> июня</w:t>
            </w:r>
            <w:r w:rsidR="00C003A7" w:rsidRPr="0096353D">
              <w:rPr>
                <w:sz w:val="28"/>
                <w:szCs w:val="28"/>
                <w:lang w:eastAsia="en-US"/>
              </w:rPr>
              <w:t xml:space="preserve"> 2022 г</w:t>
            </w:r>
          </w:p>
        </w:tc>
        <w:tc>
          <w:tcPr>
            <w:tcW w:w="3190" w:type="dxa"/>
            <w:hideMark/>
          </w:tcPr>
          <w:p w:rsidR="00C003A7" w:rsidRPr="0096353D" w:rsidRDefault="00C003A7" w:rsidP="00C72A92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96353D">
              <w:rPr>
                <w:sz w:val="28"/>
                <w:szCs w:val="28"/>
                <w:lang w:eastAsia="en-US"/>
              </w:rPr>
              <w:t>с. Пировское</w:t>
            </w:r>
          </w:p>
        </w:tc>
        <w:tc>
          <w:tcPr>
            <w:tcW w:w="3191" w:type="dxa"/>
            <w:hideMark/>
          </w:tcPr>
          <w:p w:rsidR="00C003A7" w:rsidRPr="0096353D" w:rsidRDefault="00480CBE" w:rsidP="00480CBE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96353D">
              <w:rPr>
                <w:sz w:val="28"/>
                <w:szCs w:val="28"/>
                <w:lang w:eastAsia="en-US"/>
              </w:rPr>
              <w:t xml:space="preserve">                 </w:t>
            </w:r>
            <w:r w:rsidR="00C003A7" w:rsidRPr="0096353D">
              <w:rPr>
                <w:sz w:val="28"/>
                <w:szCs w:val="28"/>
                <w:lang w:eastAsia="en-US"/>
              </w:rPr>
              <w:t>№</w:t>
            </w:r>
            <w:r w:rsidR="005A4020" w:rsidRPr="0096353D">
              <w:rPr>
                <w:sz w:val="28"/>
                <w:szCs w:val="28"/>
                <w:lang w:eastAsia="en-US"/>
              </w:rPr>
              <w:t xml:space="preserve"> </w:t>
            </w:r>
            <w:r w:rsidRPr="0096353D">
              <w:rPr>
                <w:sz w:val="28"/>
                <w:szCs w:val="28"/>
                <w:lang w:eastAsia="en-US"/>
              </w:rPr>
              <w:t>23-239р</w:t>
            </w:r>
          </w:p>
        </w:tc>
      </w:tr>
    </w:tbl>
    <w:p w:rsidR="00C003A7" w:rsidRPr="0096353D" w:rsidRDefault="00C003A7" w:rsidP="00C003A7">
      <w:pPr>
        <w:rPr>
          <w:sz w:val="28"/>
          <w:szCs w:val="28"/>
        </w:rPr>
      </w:pPr>
    </w:p>
    <w:p w:rsidR="00DB64B7" w:rsidRPr="0096353D" w:rsidRDefault="00DB64B7" w:rsidP="00DB64B7">
      <w:pPr>
        <w:jc w:val="center"/>
        <w:rPr>
          <w:bCs/>
          <w:sz w:val="28"/>
          <w:szCs w:val="28"/>
        </w:rPr>
      </w:pPr>
      <w:r w:rsidRPr="0096353D">
        <w:rPr>
          <w:bCs/>
          <w:sz w:val="28"/>
          <w:szCs w:val="28"/>
        </w:rPr>
        <w:t>О внесении изменений в Перечень наименований должностей муниципальной службы Пировского муниципального округа, утвержденный решением Пировского окружного Совета депутатов от 17.12.2020 №6-42р</w:t>
      </w:r>
    </w:p>
    <w:p w:rsidR="00DB64B7" w:rsidRPr="0096353D" w:rsidRDefault="00DB64B7" w:rsidP="00DB64B7">
      <w:pPr>
        <w:jc w:val="center"/>
        <w:rPr>
          <w:bCs/>
          <w:sz w:val="28"/>
          <w:szCs w:val="28"/>
        </w:rPr>
      </w:pPr>
    </w:p>
    <w:p w:rsidR="00DB64B7" w:rsidRPr="0096353D" w:rsidRDefault="00DB64B7" w:rsidP="00DB64B7">
      <w:pPr>
        <w:ind w:firstLine="709"/>
        <w:jc w:val="both"/>
        <w:rPr>
          <w:sz w:val="28"/>
          <w:szCs w:val="28"/>
        </w:rPr>
      </w:pPr>
      <w:r w:rsidRPr="0096353D">
        <w:rPr>
          <w:sz w:val="28"/>
          <w:szCs w:val="28"/>
        </w:rPr>
        <w:t>В соответствии с Федеральным законом Российской Федерации от 02.03.2007 №25-ФЗ «О муниципальной службе в Российской Федерации», Законом Красноярского края от 27.12.2005 №17-4354 «О реестре должностей муниципальной службы», на основании структуры администрации Пировского муниципального округа, утвержденной решением Пировского окружного Совета депутатов от 26.11.2020 №5-33р, руководствуясь статьями 20,35 Устава Пировского муниципального округа, Пировский окружной Совет депутатов РЕШИЛ:</w:t>
      </w:r>
    </w:p>
    <w:p w:rsidR="00DB64B7" w:rsidRPr="0096353D" w:rsidRDefault="00DB64B7" w:rsidP="00DB64B7">
      <w:pPr>
        <w:ind w:firstLine="708"/>
        <w:jc w:val="both"/>
        <w:rPr>
          <w:sz w:val="28"/>
          <w:szCs w:val="28"/>
        </w:rPr>
      </w:pPr>
      <w:r w:rsidRPr="0096353D">
        <w:rPr>
          <w:sz w:val="28"/>
          <w:szCs w:val="28"/>
        </w:rPr>
        <w:t>1.Внести в Перечень наименований должностей муниципальной службы Пировского муниципального округа, утвержденный решением Пировского окружного Совета депутатов от 17.12.2020 №6-42р следующие изменения (далее – Перечень).</w:t>
      </w:r>
    </w:p>
    <w:p w:rsidR="00DB64B7" w:rsidRPr="0096353D" w:rsidRDefault="00DB64B7" w:rsidP="00DB64B7">
      <w:pPr>
        <w:ind w:firstLine="708"/>
        <w:jc w:val="both"/>
        <w:rPr>
          <w:sz w:val="28"/>
          <w:szCs w:val="28"/>
        </w:rPr>
      </w:pPr>
      <w:r w:rsidRPr="0096353D">
        <w:rPr>
          <w:sz w:val="28"/>
          <w:szCs w:val="28"/>
        </w:rPr>
        <w:t>1) Подпункт 1.3</w:t>
      </w:r>
      <w:proofErr w:type="gramStart"/>
      <w:r w:rsidRPr="0096353D">
        <w:rPr>
          <w:sz w:val="28"/>
          <w:szCs w:val="28"/>
        </w:rPr>
        <w:t>. пункта</w:t>
      </w:r>
      <w:proofErr w:type="gramEnd"/>
      <w:r w:rsidRPr="0096353D">
        <w:rPr>
          <w:sz w:val="28"/>
          <w:szCs w:val="28"/>
        </w:rPr>
        <w:t xml:space="preserve"> 1 раздела 1 изложить в следующей редакции:</w:t>
      </w:r>
    </w:p>
    <w:p w:rsidR="00DB64B7" w:rsidRPr="0096353D" w:rsidRDefault="00DB64B7" w:rsidP="00DB64B7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6353D">
        <w:rPr>
          <w:sz w:val="28"/>
          <w:szCs w:val="28"/>
        </w:rPr>
        <w:t xml:space="preserve">«1.3.Заместитель Главы Пировского муниципального округа по общественно-политической работе.»; </w:t>
      </w:r>
    </w:p>
    <w:p w:rsidR="00DB64B7" w:rsidRPr="0096353D" w:rsidRDefault="00DB64B7" w:rsidP="00DB64B7">
      <w:pPr>
        <w:ind w:firstLine="709"/>
        <w:jc w:val="both"/>
        <w:rPr>
          <w:color w:val="000000"/>
          <w:sz w:val="28"/>
          <w:szCs w:val="28"/>
        </w:rPr>
      </w:pPr>
    </w:p>
    <w:p w:rsidR="00DB64B7" w:rsidRPr="0096353D" w:rsidRDefault="00DB64B7" w:rsidP="00DB64B7">
      <w:pPr>
        <w:ind w:firstLine="709"/>
        <w:jc w:val="both"/>
        <w:rPr>
          <w:color w:val="000000"/>
          <w:sz w:val="28"/>
          <w:szCs w:val="28"/>
        </w:rPr>
      </w:pPr>
      <w:r w:rsidRPr="0096353D">
        <w:rPr>
          <w:color w:val="000000"/>
          <w:sz w:val="28"/>
          <w:szCs w:val="28"/>
        </w:rPr>
        <w:t>2) Пункт 3.2</w:t>
      </w:r>
      <w:proofErr w:type="gramStart"/>
      <w:r w:rsidRPr="0096353D">
        <w:rPr>
          <w:color w:val="000000"/>
          <w:sz w:val="28"/>
          <w:szCs w:val="28"/>
        </w:rPr>
        <w:t>. раздела</w:t>
      </w:r>
      <w:proofErr w:type="gramEnd"/>
      <w:r w:rsidRPr="0096353D">
        <w:rPr>
          <w:color w:val="000000"/>
          <w:sz w:val="28"/>
          <w:szCs w:val="28"/>
        </w:rPr>
        <w:t xml:space="preserve"> 3 изложить в следующей редакции:</w:t>
      </w:r>
    </w:p>
    <w:p w:rsidR="00DB64B7" w:rsidRPr="0096353D" w:rsidRDefault="00DB64B7" w:rsidP="00DB64B7">
      <w:pPr>
        <w:ind w:firstLine="709"/>
        <w:jc w:val="both"/>
        <w:rPr>
          <w:color w:val="000000"/>
          <w:sz w:val="28"/>
          <w:szCs w:val="28"/>
        </w:rPr>
      </w:pPr>
      <w:r w:rsidRPr="0096353D">
        <w:rPr>
          <w:b/>
          <w:bCs/>
          <w:color w:val="000000"/>
          <w:sz w:val="28"/>
          <w:szCs w:val="28"/>
        </w:rPr>
        <w:t>«3.2.Отдел культуры, спорта, туризма и молодежной политики администрации Пировского муниципального округа</w:t>
      </w:r>
    </w:p>
    <w:p w:rsidR="00DB64B7" w:rsidRPr="0096353D" w:rsidRDefault="00DB64B7" w:rsidP="00DB64B7">
      <w:pPr>
        <w:ind w:firstLine="708"/>
        <w:jc w:val="center"/>
        <w:rPr>
          <w:color w:val="000000"/>
          <w:sz w:val="28"/>
          <w:szCs w:val="28"/>
        </w:rPr>
      </w:pPr>
      <w:r w:rsidRPr="0096353D">
        <w:rPr>
          <w:color w:val="000000"/>
          <w:sz w:val="28"/>
          <w:szCs w:val="28"/>
        </w:rPr>
        <w:t>1.Главная должность муниципальной службы</w:t>
      </w:r>
    </w:p>
    <w:p w:rsidR="00DB64B7" w:rsidRPr="0096353D" w:rsidRDefault="00DB64B7" w:rsidP="00DB64B7">
      <w:pPr>
        <w:ind w:firstLine="708"/>
        <w:jc w:val="both"/>
        <w:rPr>
          <w:color w:val="000000"/>
          <w:sz w:val="28"/>
          <w:szCs w:val="28"/>
        </w:rPr>
      </w:pPr>
      <w:r w:rsidRPr="0096353D">
        <w:rPr>
          <w:color w:val="000000"/>
          <w:sz w:val="28"/>
          <w:szCs w:val="28"/>
        </w:rPr>
        <w:t>1.1.Начальник отдела</w:t>
      </w:r>
    </w:p>
    <w:p w:rsidR="00DB64B7" w:rsidRPr="0096353D" w:rsidRDefault="00DB64B7" w:rsidP="00DB64B7">
      <w:pPr>
        <w:ind w:firstLine="708"/>
        <w:jc w:val="center"/>
        <w:rPr>
          <w:color w:val="000000"/>
          <w:sz w:val="28"/>
          <w:szCs w:val="28"/>
        </w:rPr>
      </w:pPr>
      <w:r w:rsidRPr="0096353D">
        <w:rPr>
          <w:color w:val="000000"/>
          <w:sz w:val="28"/>
          <w:szCs w:val="28"/>
        </w:rPr>
        <w:t>2.Старшая должность муниципальной службы</w:t>
      </w:r>
    </w:p>
    <w:p w:rsidR="00DB64B7" w:rsidRPr="0096353D" w:rsidRDefault="00DB64B7" w:rsidP="00DB64B7">
      <w:pPr>
        <w:ind w:firstLine="708"/>
        <w:jc w:val="both"/>
        <w:rPr>
          <w:color w:val="000000"/>
          <w:sz w:val="28"/>
          <w:szCs w:val="28"/>
        </w:rPr>
      </w:pPr>
      <w:r w:rsidRPr="0096353D">
        <w:rPr>
          <w:color w:val="000000"/>
          <w:sz w:val="28"/>
          <w:szCs w:val="28"/>
        </w:rPr>
        <w:t>2.1.Главный специалист</w:t>
      </w:r>
    </w:p>
    <w:p w:rsidR="00DB64B7" w:rsidRPr="0096353D" w:rsidRDefault="00DB64B7" w:rsidP="00DB64B7">
      <w:pPr>
        <w:ind w:firstLine="708"/>
        <w:jc w:val="both"/>
        <w:rPr>
          <w:color w:val="000000"/>
          <w:sz w:val="28"/>
          <w:szCs w:val="28"/>
        </w:rPr>
      </w:pPr>
      <w:r w:rsidRPr="0096353D">
        <w:rPr>
          <w:color w:val="000000"/>
          <w:sz w:val="28"/>
          <w:szCs w:val="28"/>
        </w:rPr>
        <w:t>2.2.Ведущий специалист»;</w:t>
      </w:r>
    </w:p>
    <w:p w:rsidR="00DB64B7" w:rsidRPr="0096353D" w:rsidRDefault="00DB64B7" w:rsidP="00DB64B7">
      <w:pPr>
        <w:ind w:firstLine="708"/>
        <w:jc w:val="both"/>
        <w:rPr>
          <w:color w:val="000000"/>
          <w:sz w:val="28"/>
          <w:szCs w:val="28"/>
        </w:rPr>
      </w:pPr>
    </w:p>
    <w:p w:rsidR="00DB64B7" w:rsidRPr="0096353D" w:rsidRDefault="00DB64B7" w:rsidP="00DB64B7">
      <w:pPr>
        <w:ind w:firstLine="708"/>
        <w:jc w:val="both"/>
        <w:rPr>
          <w:color w:val="000000"/>
          <w:sz w:val="28"/>
          <w:szCs w:val="28"/>
        </w:rPr>
      </w:pPr>
      <w:r w:rsidRPr="0096353D">
        <w:rPr>
          <w:color w:val="000000"/>
          <w:sz w:val="28"/>
          <w:szCs w:val="28"/>
        </w:rPr>
        <w:t>3) Подпункт 1.1</w:t>
      </w:r>
      <w:proofErr w:type="gramStart"/>
      <w:r w:rsidRPr="0096353D">
        <w:rPr>
          <w:color w:val="000000"/>
          <w:sz w:val="28"/>
          <w:szCs w:val="28"/>
        </w:rPr>
        <w:t>. пункта</w:t>
      </w:r>
      <w:proofErr w:type="gramEnd"/>
      <w:r w:rsidRPr="0096353D">
        <w:rPr>
          <w:color w:val="000000"/>
          <w:sz w:val="28"/>
          <w:szCs w:val="28"/>
        </w:rPr>
        <w:t xml:space="preserve"> 3.3. раздела 3 изложить в следующей редакции:</w:t>
      </w:r>
    </w:p>
    <w:p w:rsidR="00DB64B7" w:rsidRPr="0096353D" w:rsidRDefault="00DB64B7" w:rsidP="00DB64B7">
      <w:pPr>
        <w:ind w:firstLine="708"/>
        <w:jc w:val="both"/>
        <w:rPr>
          <w:color w:val="000000"/>
          <w:sz w:val="28"/>
          <w:szCs w:val="28"/>
        </w:rPr>
      </w:pPr>
      <w:r w:rsidRPr="0096353D">
        <w:rPr>
          <w:color w:val="000000"/>
          <w:sz w:val="28"/>
          <w:szCs w:val="28"/>
        </w:rPr>
        <w:t>«1.1. Заместитель Главы Пировского муниципального округа по социальным вопросам-начальник отдела образования.»;</w:t>
      </w:r>
    </w:p>
    <w:p w:rsidR="00DB64B7" w:rsidRPr="0096353D" w:rsidRDefault="00DB64B7" w:rsidP="00DB64B7">
      <w:pPr>
        <w:ind w:firstLine="708"/>
        <w:jc w:val="both"/>
        <w:rPr>
          <w:color w:val="000000"/>
          <w:sz w:val="28"/>
          <w:szCs w:val="28"/>
        </w:rPr>
      </w:pPr>
    </w:p>
    <w:p w:rsidR="00DB64B7" w:rsidRPr="0096353D" w:rsidRDefault="00DB64B7" w:rsidP="00DB64B7">
      <w:pPr>
        <w:ind w:firstLine="708"/>
        <w:jc w:val="both"/>
        <w:rPr>
          <w:color w:val="000000"/>
          <w:sz w:val="28"/>
          <w:szCs w:val="28"/>
        </w:rPr>
      </w:pPr>
      <w:r w:rsidRPr="0096353D">
        <w:rPr>
          <w:color w:val="000000"/>
          <w:sz w:val="28"/>
          <w:szCs w:val="28"/>
        </w:rPr>
        <w:t>4) Пункт 3.4</w:t>
      </w:r>
      <w:proofErr w:type="gramStart"/>
      <w:r w:rsidRPr="0096353D">
        <w:rPr>
          <w:color w:val="000000"/>
          <w:sz w:val="28"/>
          <w:szCs w:val="28"/>
        </w:rPr>
        <w:t>. раздела</w:t>
      </w:r>
      <w:proofErr w:type="gramEnd"/>
      <w:r w:rsidRPr="0096353D">
        <w:rPr>
          <w:color w:val="000000"/>
          <w:sz w:val="28"/>
          <w:szCs w:val="28"/>
        </w:rPr>
        <w:t xml:space="preserve"> 3 исключить;</w:t>
      </w:r>
    </w:p>
    <w:p w:rsidR="00DB64B7" w:rsidRPr="0096353D" w:rsidRDefault="00DB64B7" w:rsidP="00DB64B7">
      <w:pPr>
        <w:ind w:firstLine="708"/>
        <w:jc w:val="both"/>
        <w:rPr>
          <w:color w:val="000000"/>
          <w:sz w:val="28"/>
          <w:szCs w:val="28"/>
        </w:rPr>
      </w:pPr>
    </w:p>
    <w:p w:rsidR="00DB64B7" w:rsidRPr="0096353D" w:rsidRDefault="00DB64B7" w:rsidP="00DB64B7">
      <w:pPr>
        <w:ind w:firstLine="708"/>
        <w:jc w:val="both"/>
        <w:rPr>
          <w:color w:val="000000"/>
          <w:sz w:val="28"/>
          <w:szCs w:val="28"/>
        </w:rPr>
      </w:pPr>
      <w:r w:rsidRPr="0096353D">
        <w:rPr>
          <w:color w:val="000000"/>
          <w:sz w:val="28"/>
          <w:szCs w:val="28"/>
        </w:rPr>
        <w:t>5) Дополнить Перечень разделом 4 следующего содержания:</w:t>
      </w:r>
    </w:p>
    <w:p w:rsidR="00DB64B7" w:rsidRPr="0096353D" w:rsidRDefault="00DB64B7" w:rsidP="00DB64B7">
      <w:pPr>
        <w:ind w:firstLine="708"/>
        <w:jc w:val="both"/>
        <w:rPr>
          <w:color w:val="000000"/>
          <w:sz w:val="28"/>
          <w:szCs w:val="28"/>
        </w:rPr>
      </w:pPr>
      <w:r w:rsidRPr="0096353D">
        <w:rPr>
          <w:color w:val="000000"/>
          <w:sz w:val="28"/>
          <w:szCs w:val="28"/>
        </w:rPr>
        <w:lastRenderedPageBreak/>
        <w:t xml:space="preserve"> </w:t>
      </w:r>
    </w:p>
    <w:p w:rsidR="00DB64B7" w:rsidRPr="0096353D" w:rsidRDefault="00DB64B7" w:rsidP="00DB64B7">
      <w:pPr>
        <w:ind w:firstLine="708"/>
        <w:jc w:val="both"/>
        <w:rPr>
          <w:color w:val="000000"/>
          <w:sz w:val="28"/>
          <w:szCs w:val="28"/>
        </w:rPr>
      </w:pPr>
      <w:r w:rsidRPr="0096353D">
        <w:rPr>
          <w:color w:val="000000"/>
          <w:sz w:val="28"/>
          <w:szCs w:val="28"/>
        </w:rPr>
        <w:t>«Раздел 4. Перечень наименований должностей муниципальной службы в Контрольно-счетном органе</w:t>
      </w:r>
    </w:p>
    <w:p w:rsidR="00DB64B7" w:rsidRPr="0096353D" w:rsidRDefault="00DB64B7" w:rsidP="00DB64B7">
      <w:pPr>
        <w:ind w:firstLine="708"/>
        <w:jc w:val="center"/>
        <w:rPr>
          <w:color w:val="000000"/>
          <w:sz w:val="28"/>
          <w:szCs w:val="28"/>
        </w:rPr>
      </w:pPr>
      <w:r w:rsidRPr="0096353D">
        <w:rPr>
          <w:color w:val="000000"/>
          <w:sz w:val="28"/>
          <w:szCs w:val="28"/>
        </w:rPr>
        <w:t>1.Ведущая должность муниципальной службы</w:t>
      </w:r>
    </w:p>
    <w:p w:rsidR="00DB64B7" w:rsidRPr="0096353D" w:rsidRDefault="00DB64B7" w:rsidP="00DB64B7">
      <w:pPr>
        <w:ind w:firstLine="708"/>
        <w:jc w:val="both"/>
        <w:rPr>
          <w:color w:val="000000"/>
          <w:sz w:val="28"/>
          <w:szCs w:val="28"/>
        </w:rPr>
      </w:pPr>
      <w:r w:rsidRPr="0096353D">
        <w:rPr>
          <w:color w:val="000000"/>
          <w:sz w:val="28"/>
          <w:szCs w:val="28"/>
        </w:rPr>
        <w:tab/>
        <w:t>1.1.Инспектор.».</w:t>
      </w:r>
    </w:p>
    <w:p w:rsidR="00DB64B7" w:rsidRPr="0096353D" w:rsidRDefault="00DB64B7" w:rsidP="00DB64B7">
      <w:pPr>
        <w:jc w:val="both"/>
        <w:rPr>
          <w:sz w:val="28"/>
          <w:szCs w:val="28"/>
        </w:rPr>
      </w:pPr>
    </w:p>
    <w:p w:rsidR="00DB64B7" w:rsidRPr="0096353D" w:rsidRDefault="00DB64B7" w:rsidP="00DB64B7">
      <w:pPr>
        <w:ind w:firstLine="708"/>
        <w:jc w:val="both"/>
        <w:rPr>
          <w:bCs/>
          <w:sz w:val="28"/>
          <w:szCs w:val="28"/>
        </w:rPr>
      </w:pPr>
      <w:r w:rsidRPr="0096353D">
        <w:rPr>
          <w:bCs/>
          <w:sz w:val="28"/>
          <w:szCs w:val="28"/>
        </w:rPr>
        <w:t>2.Опубликовать настоящее решение в газете «Заря» и разместить на официальном сайте органов местного самоуправления Пировского муниципального округа в сети Интернет.</w:t>
      </w:r>
    </w:p>
    <w:p w:rsidR="00DB64B7" w:rsidRPr="0096353D" w:rsidRDefault="00DB64B7" w:rsidP="00DB64B7">
      <w:pPr>
        <w:ind w:firstLine="708"/>
        <w:jc w:val="both"/>
        <w:rPr>
          <w:bCs/>
          <w:sz w:val="28"/>
          <w:szCs w:val="28"/>
        </w:rPr>
      </w:pPr>
      <w:r w:rsidRPr="0096353D">
        <w:rPr>
          <w:bCs/>
          <w:sz w:val="28"/>
          <w:szCs w:val="28"/>
        </w:rPr>
        <w:t>3.Контроль за исполнением настоящего решения возложить на комиссию по бюджетной, налоговой, экономической политике, земельным, имущественным отношениям и правоохранительной деятельности.</w:t>
      </w:r>
    </w:p>
    <w:p w:rsidR="00DB64B7" w:rsidRPr="0096353D" w:rsidRDefault="00DB64B7" w:rsidP="00DB64B7">
      <w:pPr>
        <w:ind w:firstLine="708"/>
        <w:jc w:val="both"/>
        <w:rPr>
          <w:bCs/>
          <w:sz w:val="28"/>
          <w:szCs w:val="28"/>
        </w:rPr>
      </w:pPr>
      <w:r w:rsidRPr="0096353D">
        <w:rPr>
          <w:bCs/>
          <w:sz w:val="28"/>
          <w:szCs w:val="28"/>
        </w:rPr>
        <w:t>4.Решение вступает в силу в день, следующий за днем его официального опубликования в районной газете «Заря».</w:t>
      </w:r>
    </w:p>
    <w:p w:rsidR="00DB64B7" w:rsidRPr="0096353D" w:rsidRDefault="00DB64B7" w:rsidP="00DB64B7">
      <w:pPr>
        <w:ind w:firstLine="708"/>
        <w:jc w:val="both"/>
        <w:rPr>
          <w:bCs/>
          <w:sz w:val="28"/>
          <w:szCs w:val="28"/>
        </w:rPr>
      </w:pPr>
      <w:r w:rsidRPr="0096353D">
        <w:rPr>
          <w:bCs/>
          <w:sz w:val="28"/>
          <w:szCs w:val="28"/>
        </w:rPr>
        <w:t xml:space="preserve"> </w:t>
      </w:r>
    </w:p>
    <w:p w:rsidR="00DB64B7" w:rsidRPr="0096353D" w:rsidRDefault="00DB64B7" w:rsidP="00DB64B7">
      <w:pPr>
        <w:ind w:firstLine="708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682"/>
      </w:tblGrid>
      <w:tr w:rsidR="00DB64B7" w:rsidRPr="0096353D" w:rsidTr="00DB64B7">
        <w:tc>
          <w:tcPr>
            <w:tcW w:w="4820" w:type="dxa"/>
            <w:hideMark/>
          </w:tcPr>
          <w:p w:rsidR="00DB64B7" w:rsidRPr="0096353D" w:rsidRDefault="00DB64B7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96353D"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DB64B7" w:rsidRPr="0096353D" w:rsidRDefault="00DB64B7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96353D">
              <w:rPr>
                <w:sz w:val="28"/>
                <w:szCs w:val="28"/>
                <w:lang w:eastAsia="en-US"/>
              </w:rPr>
              <w:t>окружного</w:t>
            </w:r>
            <w:proofErr w:type="gramEnd"/>
            <w:r w:rsidRPr="0096353D">
              <w:rPr>
                <w:sz w:val="28"/>
                <w:szCs w:val="28"/>
                <w:lang w:eastAsia="en-US"/>
              </w:rPr>
              <w:t xml:space="preserve"> Совета депутатов</w:t>
            </w:r>
          </w:p>
          <w:p w:rsidR="00DB64B7" w:rsidRPr="0096353D" w:rsidRDefault="00DB64B7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96353D">
              <w:rPr>
                <w:sz w:val="28"/>
                <w:szCs w:val="28"/>
                <w:lang w:eastAsia="en-US"/>
              </w:rPr>
              <w:t>___________Г.И. Костыгина</w:t>
            </w:r>
          </w:p>
        </w:tc>
        <w:tc>
          <w:tcPr>
            <w:tcW w:w="4818" w:type="dxa"/>
            <w:hideMark/>
          </w:tcPr>
          <w:p w:rsidR="00DB64B7" w:rsidRPr="0096353D" w:rsidRDefault="00DB64B7">
            <w:pPr>
              <w:spacing w:line="252" w:lineRule="auto"/>
              <w:jc w:val="both"/>
              <w:rPr>
                <w:iCs/>
                <w:sz w:val="28"/>
                <w:szCs w:val="28"/>
                <w:lang w:eastAsia="en-US" w:bidi="ru-RU"/>
              </w:rPr>
            </w:pPr>
            <w:r w:rsidRPr="0096353D">
              <w:rPr>
                <w:iCs/>
                <w:sz w:val="28"/>
                <w:szCs w:val="28"/>
                <w:lang w:eastAsia="en-US" w:bidi="ru-RU"/>
              </w:rPr>
              <w:t xml:space="preserve">Глава Пировского </w:t>
            </w:r>
          </w:p>
          <w:p w:rsidR="00DB64B7" w:rsidRPr="0096353D" w:rsidRDefault="00DB64B7">
            <w:pPr>
              <w:spacing w:line="252" w:lineRule="auto"/>
              <w:jc w:val="both"/>
              <w:rPr>
                <w:iCs/>
                <w:sz w:val="28"/>
                <w:szCs w:val="28"/>
                <w:lang w:eastAsia="en-US" w:bidi="ru-RU"/>
              </w:rPr>
            </w:pPr>
            <w:proofErr w:type="gramStart"/>
            <w:r w:rsidRPr="0096353D">
              <w:rPr>
                <w:iCs/>
                <w:sz w:val="28"/>
                <w:szCs w:val="28"/>
                <w:lang w:eastAsia="en-US" w:bidi="ru-RU"/>
              </w:rPr>
              <w:t>муниципального</w:t>
            </w:r>
            <w:proofErr w:type="gramEnd"/>
            <w:r w:rsidRPr="0096353D">
              <w:rPr>
                <w:iCs/>
                <w:sz w:val="28"/>
                <w:szCs w:val="28"/>
                <w:lang w:eastAsia="en-US" w:bidi="ru-RU"/>
              </w:rPr>
              <w:t xml:space="preserve"> округа</w:t>
            </w:r>
          </w:p>
          <w:p w:rsidR="00DB64B7" w:rsidRPr="0096353D" w:rsidRDefault="00DB64B7">
            <w:pPr>
              <w:spacing w:line="252" w:lineRule="auto"/>
              <w:jc w:val="both"/>
              <w:rPr>
                <w:i/>
                <w:iCs/>
                <w:sz w:val="28"/>
                <w:szCs w:val="28"/>
                <w:lang w:eastAsia="en-US" w:bidi="ru-RU"/>
              </w:rPr>
            </w:pPr>
            <w:bookmarkStart w:id="0" w:name="_GoBack"/>
            <w:bookmarkEnd w:id="0"/>
            <w:r w:rsidRPr="0096353D">
              <w:rPr>
                <w:iCs/>
                <w:sz w:val="28"/>
                <w:szCs w:val="28"/>
                <w:lang w:eastAsia="en-US" w:bidi="ru-RU"/>
              </w:rPr>
              <w:t xml:space="preserve">____________А.И. Евсеев             </w:t>
            </w:r>
          </w:p>
        </w:tc>
      </w:tr>
    </w:tbl>
    <w:p w:rsidR="00DB64B7" w:rsidRPr="0096353D" w:rsidRDefault="00DB64B7" w:rsidP="00DB64B7">
      <w:pPr>
        <w:rPr>
          <w:sz w:val="28"/>
          <w:szCs w:val="28"/>
        </w:rPr>
      </w:pPr>
    </w:p>
    <w:p w:rsidR="00DB64B7" w:rsidRPr="0096353D" w:rsidRDefault="00DB64B7" w:rsidP="00DB64B7">
      <w:pPr>
        <w:rPr>
          <w:sz w:val="28"/>
          <w:szCs w:val="28"/>
        </w:rPr>
      </w:pPr>
    </w:p>
    <w:p w:rsidR="00C003A7" w:rsidRPr="0096353D" w:rsidRDefault="00C003A7" w:rsidP="00C003A7">
      <w:pPr>
        <w:rPr>
          <w:sz w:val="28"/>
          <w:szCs w:val="28"/>
        </w:rPr>
      </w:pPr>
    </w:p>
    <w:p w:rsidR="00C003A7" w:rsidRPr="0096353D" w:rsidRDefault="00C003A7" w:rsidP="00C003A7">
      <w:pPr>
        <w:rPr>
          <w:sz w:val="28"/>
          <w:szCs w:val="28"/>
        </w:rPr>
      </w:pPr>
    </w:p>
    <w:p w:rsidR="00C003A7" w:rsidRPr="0096353D" w:rsidRDefault="00C003A7" w:rsidP="00C003A7">
      <w:pPr>
        <w:rPr>
          <w:sz w:val="28"/>
          <w:szCs w:val="28"/>
        </w:rPr>
      </w:pPr>
    </w:p>
    <w:p w:rsidR="00C003A7" w:rsidRPr="0096353D" w:rsidRDefault="00C003A7" w:rsidP="00C003A7">
      <w:pPr>
        <w:rPr>
          <w:sz w:val="28"/>
          <w:szCs w:val="28"/>
        </w:rPr>
      </w:pPr>
    </w:p>
    <w:p w:rsidR="00C003A7" w:rsidRPr="0096353D" w:rsidRDefault="00C003A7" w:rsidP="00C003A7">
      <w:pPr>
        <w:rPr>
          <w:sz w:val="28"/>
          <w:szCs w:val="28"/>
        </w:rPr>
      </w:pPr>
    </w:p>
    <w:p w:rsidR="00C003A7" w:rsidRPr="0096353D" w:rsidRDefault="00C003A7" w:rsidP="00C003A7">
      <w:pPr>
        <w:rPr>
          <w:sz w:val="28"/>
          <w:szCs w:val="28"/>
        </w:rPr>
      </w:pPr>
    </w:p>
    <w:p w:rsidR="00426749" w:rsidRPr="0096353D" w:rsidRDefault="00426749">
      <w:pPr>
        <w:rPr>
          <w:sz w:val="28"/>
          <w:szCs w:val="28"/>
        </w:rPr>
      </w:pPr>
    </w:p>
    <w:sectPr w:rsidR="00426749" w:rsidRPr="0096353D" w:rsidSect="00EA6E5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69"/>
    <w:rsid w:val="003517C4"/>
    <w:rsid w:val="003C6769"/>
    <w:rsid w:val="00426749"/>
    <w:rsid w:val="00432C6C"/>
    <w:rsid w:val="00480CBE"/>
    <w:rsid w:val="005A4020"/>
    <w:rsid w:val="00611C04"/>
    <w:rsid w:val="0066516E"/>
    <w:rsid w:val="0096353D"/>
    <w:rsid w:val="00C003A7"/>
    <w:rsid w:val="00C32B40"/>
    <w:rsid w:val="00DB64B7"/>
    <w:rsid w:val="00EA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000EB-BD49-48F8-B76E-90361D43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003A7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03A7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C003A7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EA6E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6E5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DB64B7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DB64B7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10</cp:revision>
  <cp:lastPrinted>2022-06-30T02:12:00Z</cp:lastPrinted>
  <dcterms:created xsi:type="dcterms:W3CDTF">2022-06-15T05:18:00Z</dcterms:created>
  <dcterms:modified xsi:type="dcterms:W3CDTF">2022-06-30T02:12:00Z</dcterms:modified>
</cp:coreProperties>
</file>